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A7" w:rsidRPr="003A41FB" w:rsidRDefault="003A41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A41FB">
        <w:rPr>
          <w:rFonts w:ascii="Times New Roman" w:hAnsi="Times New Roman" w:cs="Times New Roman"/>
          <w:b/>
          <w:sz w:val="28"/>
          <w:szCs w:val="28"/>
        </w:rPr>
        <w:t>Конструктивные элементы МКД № 59 по ул. Пугачева</w:t>
      </w: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 w:rsidRPr="003A41FB">
              <w:rPr>
                <w:rFonts w:ascii="Times New Roman" w:hAnsi="Times New Roman" w:cs="Times New Roman"/>
              </w:rPr>
              <w:t>Площадь фасада оштукатуренная</w:t>
            </w:r>
            <w:r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4536" w:type="dxa"/>
          </w:tcPr>
          <w:p w:rsidR="003A41FB" w:rsidRPr="003A41FB" w:rsidRDefault="0058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фасада неоштукатуренная,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Pr="003A41FB" w:rsidRDefault="0058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фасада панельная,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Pr="003A41FB" w:rsidRDefault="0058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4911,48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 w:rsidRPr="003A41FB">
              <w:rPr>
                <w:rFonts w:ascii="Times New Roman" w:hAnsi="Times New Roman" w:cs="Times New Roman"/>
              </w:rPr>
              <w:t xml:space="preserve">Площадь отмостки, </w:t>
            </w:r>
            <w:proofErr w:type="spellStart"/>
            <w:r w:rsidRPr="003A41FB">
              <w:rPr>
                <w:rFonts w:ascii="Times New Roman" w:hAnsi="Times New Roman" w:cs="Times New Roman"/>
              </w:rPr>
              <w:t>кв.м</w:t>
            </w:r>
            <w:proofErr w:type="spellEnd"/>
            <w:r w:rsidRPr="003A4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 w:rsidP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остекления мест общего пользования (пластик),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Default="003A41FB">
            <w:pPr>
              <w:rPr>
                <w:rFonts w:ascii="Times New Roman" w:hAnsi="Times New Roman" w:cs="Times New Roman"/>
              </w:rPr>
            </w:pPr>
          </w:p>
          <w:p w:rsidR="003A41FB" w:rsidRPr="003A41FB" w:rsidRDefault="0058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КРОВЛЯ: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кровли общая,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кровли шиферная скатная,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 w:rsidP="003A41FB">
            <w:pPr>
              <w:rPr>
                <w:rFonts w:ascii="Times New Roman" w:hAnsi="Times New Roman" w:cs="Times New Roman"/>
              </w:rPr>
            </w:pPr>
            <w:r w:rsidRPr="003A41FB">
              <w:rPr>
                <w:rFonts w:ascii="Times New Roman" w:hAnsi="Times New Roman" w:cs="Times New Roman"/>
              </w:rPr>
              <w:t xml:space="preserve">Площадь кровли </w:t>
            </w:r>
            <w:r>
              <w:rPr>
                <w:rFonts w:ascii="Times New Roman" w:hAnsi="Times New Roman" w:cs="Times New Roman"/>
              </w:rPr>
              <w:t>металлическая</w:t>
            </w:r>
            <w:r w:rsidRPr="003A41FB">
              <w:rPr>
                <w:rFonts w:ascii="Times New Roman" w:hAnsi="Times New Roman" w:cs="Times New Roman"/>
              </w:rPr>
              <w:t xml:space="preserve"> скатная, </w:t>
            </w:r>
            <w:proofErr w:type="spellStart"/>
            <w:r w:rsidRPr="003A41FB">
              <w:rPr>
                <w:rFonts w:ascii="Times New Roman" w:hAnsi="Times New Roman" w:cs="Times New Roman"/>
              </w:rPr>
              <w:t>кв.м</w:t>
            </w:r>
            <w:proofErr w:type="spellEnd"/>
            <w:r w:rsidRPr="003A4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 w:rsidP="003A41FB">
            <w:pPr>
              <w:rPr>
                <w:rFonts w:ascii="Times New Roman" w:hAnsi="Times New Roman" w:cs="Times New Roman"/>
              </w:rPr>
            </w:pPr>
            <w:r w:rsidRPr="003A41FB">
              <w:rPr>
                <w:rFonts w:ascii="Times New Roman" w:hAnsi="Times New Roman" w:cs="Times New Roman"/>
              </w:rPr>
              <w:t xml:space="preserve">Площадь кровли </w:t>
            </w:r>
            <w:r>
              <w:rPr>
                <w:rFonts w:ascii="Times New Roman" w:hAnsi="Times New Roman" w:cs="Times New Roman"/>
              </w:rPr>
              <w:t>иная</w:t>
            </w:r>
            <w:r w:rsidRPr="003A41FB">
              <w:rPr>
                <w:rFonts w:ascii="Times New Roman" w:hAnsi="Times New Roman" w:cs="Times New Roman"/>
              </w:rPr>
              <w:t xml:space="preserve"> скатная, </w:t>
            </w:r>
            <w:proofErr w:type="spellStart"/>
            <w:r w:rsidRPr="003A41FB">
              <w:rPr>
                <w:rFonts w:ascii="Times New Roman" w:hAnsi="Times New Roman" w:cs="Times New Roman"/>
              </w:rPr>
              <w:t>кв.м</w:t>
            </w:r>
            <w:proofErr w:type="spellEnd"/>
            <w:r w:rsidRPr="003A4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кровли </w:t>
            </w:r>
            <w:proofErr w:type="gramStart"/>
            <w:r>
              <w:rPr>
                <w:rFonts w:ascii="Times New Roman" w:hAnsi="Times New Roman" w:cs="Times New Roman"/>
              </w:rPr>
              <w:t>плоская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последнего капитального ремонта кровли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ОБЩЕГО ПОЛЬЗОВАНИЯ:</w:t>
            </w:r>
          </w:p>
        </w:tc>
        <w:tc>
          <w:tcPr>
            <w:tcW w:w="4536" w:type="dxa"/>
          </w:tcPr>
          <w:p w:rsid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общего пользования,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проведения последнего капитального ремонта помещений общего пользования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МУСОРОПРОВОДЫ: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 в доме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СИСТЕМЫ: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ОТОПЛЕНИЯ: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536" w:type="dxa"/>
          </w:tcPr>
          <w:p w:rsidR="003A41FB" w:rsidRPr="003A41FB" w:rsidRDefault="00BF0925" w:rsidP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элеваторных узлов системы отопления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трубопроводов системы отопления, м.</w:t>
            </w:r>
          </w:p>
        </w:tc>
        <w:tc>
          <w:tcPr>
            <w:tcW w:w="4536" w:type="dxa"/>
          </w:tcPr>
          <w:p w:rsidR="003A41FB" w:rsidRPr="003A41FB" w:rsidRDefault="0058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ввода отопления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узлов управления отоплением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общедомовых приборов учета отопления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ГОРЯЧЕГО ВОДОСНАБЖЕНИЯ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трубопроводов системы горячего водоснабжения, м</w:t>
            </w:r>
          </w:p>
        </w:tc>
        <w:tc>
          <w:tcPr>
            <w:tcW w:w="4536" w:type="dxa"/>
          </w:tcPr>
          <w:p w:rsidR="003A41FB" w:rsidRPr="003A41FB" w:rsidRDefault="0058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ввода горячей воды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общедомовых приборов учета горячей воды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узлов управления поставкой горячей воды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Отпуск горячей воды производится 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Теплообменник</w:t>
            </w: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ХОЛОДНОГО ВОДОСНАБЖЕНИЯ:</w:t>
            </w:r>
          </w:p>
        </w:tc>
        <w:tc>
          <w:tcPr>
            <w:tcW w:w="4536" w:type="dxa"/>
          </w:tcPr>
          <w:p w:rsidR="003A41FB" w:rsidRPr="003A41FB" w:rsidRDefault="003A41FB">
            <w:pPr>
              <w:rPr>
                <w:rFonts w:ascii="Times New Roman" w:hAnsi="Times New Roman" w:cs="Times New Roman"/>
              </w:rPr>
            </w:pPr>
          </w:p>
        </w:tc>
      </w:tr>
      <w:tr w:rsidR="003A41FB" w:rsidRPr="003A41FB" w:rsidTr="003A41FB">
        <w:tc>
          <w:tcPr>
            <w:tcW w:w="5240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4536" w:type="dxa"/>
          </w:tcPr>
          <w:p w:rsidR="003A41FB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трубопроводов системы ХВС</w:t>
            </w:r>
          </w:p>
        </w:tc>
        <w:tc>
          <w:tcPr>
            <w:tcW w:w="4536" w:type="dxa"/>
          </w:tcPr>
          <w:p w:rsidR="00BF0925" w:rsidRPr="003A41FB" w:rsidRDefault="0058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ввода холодной воды</w:t>
            </w:r>
          </w:p>
        </w:tc>
        <w:tc>
          <w:tcPr>
            <w:tcW w:w="4536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общедомовых приборов учета холодной воды</w:t>
            </w:r>
          </w:p>
        </w:tc>
        <w:tc>
          <w:tcPr>
            <w:tcW w:w="4536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ВОДООТВЕДЕНИЯ (КАНАЛИЗАЦИИ)</w:t>
            </w:r>
          </w:p>
        </w:tc>
        <w:tc>
          <w:tcPr>
            <w:tcW w:w="4536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536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трубопроводов системы водоотведения, м</w:t>
            </w:r>
          </w:p>
        </w:tc>
        <w:tc>
          <w:tcPr>
            <w:tcW w:w="4536" w:type="dxa"/>
          </w:tcPr>
          <w:p w:rsidR="00BF0925" w:rsidRPr="003A41FB" w:rsidRDefault="0058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 200, пластик 1580</w:t>
            </w: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ЭЛЕКТРОСНАБЖЕНИЯ:</w:t>
            </w:r>
          </w:p>
        </w:tc>
        <w:tc>
          <w:tcPr>
            <w:tcW w:w="4536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 w:rsidP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ввода электричества</w:t>
            </w:r>
          </w:p>
        </w:tc>
        <w:tc>
          <w:tcPr>
            <w:tcW w:w="4536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0925" w:rsidRPr="003A41FB" w:rsidTr="003A41FB">
        <w:tc>
          <w:tcPr>
            <w:tcW w:w="5240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общедомовых приборов учета электричества</w:t>
            </w:r>
          </w:p>
        </w:tc>
        <w:tc>
          <w:tcPr>
            <w:tcW w:w="4536" w:type="dxa"/>
          </w:tcPr>
          <w:p w:rsidR="00BF0925" w:rsidRPr="003A41FB" w:rsidRDefault="00BF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A41FB" w:rsidRPr="003A41FB" w:rsidRDefault="003A41FB">
      <w:pPr>
        <w:rPr>
          <w:rFonts w:ascii="Times New Roman" w:hAnsi="Times New Roman" w:cs="Times New Roman"/>
        </w:rPr>
      </w:pPr>
    </w:p>
    <w:sectPr w:rsidR="003A41FB" w:rsidRPr="003A41FB" w:rsidSect="003A41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FB"/>
    <w:rsid w:val="003950FB"/>
    <w:rsid w:val="003A41FB"/>
    <w:rsid w:val="005830D5"/>
    <w:rsid w:val="007220A7"/>
    <w:rsid w:val="00AD4790"/>
    <w:rsid w:val="00B45037"/>
    <w:rsid w:val="00B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D717-F071-4E29-A4A6-1D4B0B8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 Filimonov</cp:lastModifiedBy>
  <cp:revision>2</cp:revision>
  <dcterms:created xsi:type="dcterms:W3CDTF">2018-02-16T05:30:00Z</dcterms:created>
  <dcterms:modified xsi:type="dcterms:W3CDTF">2018-02-16T05:30:00Z</dcterms:modified>
</cp:coreProperties>
</file>