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1D" w:rsidRPr="00C410B4" w:rsidRDefault="007F7D02" w:rsidP="00C41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B4">
        <w:rPr>
          <w:rFonts w:ascii="Times New Roman" w:hAnsi="Times New Roman" w:cs="Times New Roman"/>
          <w:b/>
          <w:sz w:val="28"/>
          <w:szCs w:val="28"/>
        </w:rPr>
        <w:t>Конструктивные элементы дома № 2а по ул. Чехова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толщина 53 см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оштукатуренные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-чердачное</w:t>
            </w:r>
          </w:p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-междуэтажное</w:t>
            </w:r>
          </w:p>
        </w:tc>
        <w:tc>
          <w:tcPr>
            <w:tcW w:w="4786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-железобетонные плиты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рулонный ковер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Проемы:</w:t>
            </w:r>
          </w:p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-окна</w:t>
            </w:r>
          </w:p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-двери</w:t>
            </w:r>
          </w:p>
        </w:tc>
        <w:tc>
          <w:tcPr>
            <w:tcW w:w="4786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-двойные, окрашенные</w:t>
            </w:r>
          </w:p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-щитовые окрашенные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наружная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Расшивка швов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 w:rsidP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кровли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подвале</w:t>
            </w:r>
          </w:p>
        </w:tc>
        <w:tc>
          <w:tcPr>
            <w:tcW w:w="4786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Эксплуатируемый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подвальных помещений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 w:rsidP="0024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30165" w:rsidRPr="00C30165" w:rsidRDefault="00C30165" w:rsidP="0024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 w:rsidP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общего пользования</w:t>
            </w:r>
          </w:p>
        </w:tc>
        <w:tc>
          <w:tcPr>
            <w:tcW w:w="4786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 w:rsidP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4786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отопления</w:t>
            </w:r>
          </w:p>
        </w:tc>
        <w:tc>
          <w:tcPr>
            <w:tcW w:w="4786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ввода отопления</w:t>
            </w:r>
          </w:p>
        </w:tc>
        <w:tc>
          <w:tcPr>
            <w:tcW w:w="4786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узлов управления отоплением</w:t>
            </w:r>
          </w:p>
        </w:tc>
        <w:tc>
          <w:tcPr>
            <w:tcW w:w="4786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общедомовых приборов учета отопления</w:t>
            </w:r>
          </w:p>
        </w:tc>
        <w:tc>
          <w:tcPr>
            <w:tcW w:w="4786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отопления производится</w:t>
            </w:r>
          </w:p>
        </w:tc>
        <w:tc>
          <w:tcPr>
            <w:tcW w:w="4786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общедомовых ПУ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4786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Теплообменник,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тупиковая</w:t>
            </w:r>
            <w:proofErr w:type="gramEnd"/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5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410B4" w:rsidRPr="00C410B4" w:rsidRDefault="00C410B4" w:rsidP="005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ввода горячей воды</w:t>
            </w:r>
          </w:p>
        </w:tc>
        <w:tc>
          <w:tcPr>
            <w:tcW w:w="4786" w:type="dxa"/>
          </w:tcPr>
          <w:p w:rsidR="00C30165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узлов управления поставкой горячей воды</w:t>
            </w:r>
          </w:p>
        </w:tc>
        <w:tc>
          <w:tcPr>
            <w:tcW w:w="4786" w:type="dxa"/>
          </w:tcPr>
          <w:p w:rsidR="00C30165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общедомовых приборов учета горячей воды</w:t>
            </w:r>
          </w:p>
        </w:tc>
        <w:tc>
          <w:tcPr>
            <w:tcW w:w="4786" w:type="dxa"/>
          </w:tcPr>
          <w:p w:rsidR="00C30165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горячей воды производится</w:t>
            </w:r>
          </w:p>
        </w:tc>
        <w:tc>
          <w:tcPr>
            <w:tcW w:w="4786" w:type="dxa"/>
          </w:tcPr>
          <w:p w:rsidR="00C30165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По показаниям общедомовых ПУ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Тип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точек ввода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воды производится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По показаниям общедомовых ПУ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86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410B4" w:rsidRPr="00C410B4" w:rsidRDefault="00C410B4" w:rsidP="0086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64FEA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сетей в местах общего пользования,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410B4" w:rsidRPr="00C410B4" w:rsidRDefault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64FEA" w:rsidRPr="007F7D02" w:rsidTr="007F7D02">
        <w:tc>
          <w:tcPr>
            <w:tcW w:w="4785" w:type="dxa"/>
          </w:tcPr>
          <w:p w:rsidR="00C64FEA" w:rsidRPr="00C64FEA" w:rsidRDefault="00C64FEA" w:rsidP="00F1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A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64FEA" w:rsidRPr="00C64FEA" w:rsidRDefault="00C64FEA" w:rsidP="00F1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A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ввода электричества</w:t>
            </w:r>
          </w:p>
        </w:tc>
        <w:tc>
          <w:tcPr>
            <w:tcW w:w="4786" w:type="dxa"/>
          </w:tcPr>
          <w:p w:rsidR="00C410B4" w:rsidRPr="00C410B4" w:rsidRDefault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64FEA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ОПУ электричества</w:t>
            </w:r>
          </w:p>
        </w:tc>
        <w:tc>
          <w:tcPr>
            <w:tcW w:w="4786" w:type="dxa"/>
          </w:tcPr>
          <w:p w:rsidR="00C410B4" w:rsidRPr="00C410B4" w:rsidRDefault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C410B4" w:rsidRDefault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электричества производится</w:t>
            </w:r>
          </w:p>
        </w:tc>
        <w:tc>
          <w:tcPr>
            <w:tcW w:w="4786" w:type="dxa"/>
          </w:tcPr>
          <w:p w:rsidR="007F7D02" w:rsidRPr="00C410B4" w:rsidRDefault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ПУ</w:t>
            </w:r>
            <w:bookmarkStart w:id="0" w:name="_GoBack"/>
            <w:bookmarkEnd w:id="0"/>
          </w:p>
        </w:tc>
      </w:tr>
    </w:tbl>
    <w:p w:rsidR="007F7D02" w:rsidRPr="007F7D02" w:rsidRDefault="007F7D02"/>
    <w:sectPr w:rsidR="007F7D02" w:rsidRPr="007F7D02" w:rsidSect="007F7D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D4"/>
    <w:rsid w:val="00302BD4"/>
    <w:rsid w:val="007F7D02"/>
    <w:rsid w:val="00C30165"/>
    <w:rsid w:val="00C410B4"/>
    <w:rsid w:val="00C64FEA"/>
    <w:rsid w:val="00C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2018-07-11T04:27:00Z</dcterms:created>
  <dcterms:modified xsi:type="dcterms:W3CDTF">2018-07-11T05:05:00Z</dcterms:modified>
</cp:coreProperties>
</file>