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BF" w:rsidRDefault="00294CBF">
      <w:pPr>
        <w:spacing w:line="1" w:lineRule="exact"/>
      </w:pPr>
    </w:p>
    <w:p w:rsidR="00294CBF" w:rsidRDefault="00E85C6A">
      <w:pPr>
        <w:pStyle w:val="1"/>
        <w:framePr w:w="11112" w:h="283" w:hRule="exact" w:wrap="none" w:vAnchor="page" w:hAnchor="page" w:x="439" w:y="573"/>
        <w:shd w:val="clear" w:color="auto" w:fill="auto"/>
        <w:spacing w:after="0"/>
        <w:jc w:val="center"/>
      </w:pPr>
      <w:r>
        <w:rPr>
          <w:b/>
          <w:bCs/>
        </w:rPr>
        <w:t>Анкета многоквартирного дома</w:t>
      </w:r>
    </w:p>
    <w:p w:rsidR="00294CBF" w:rsidRDefault="00E85C6A">
      <w:pPr>
        <w:pStyle w:val="1"/>
        <w:framePr w:w="11112" w:h="283" w:hRule="exact" w:wrap="none" w:vAnchor="page" w:hAnchor="page" w:x="439" w:y="1173"/>
        <w:shd w:val="clear" w:color="auto" w:fill="auto"/>
        <w:spacing w:after="0"/>
        <w:jc w:val="center"/>
      </w:pPr>
      <w:r>
        <w:rPr>
          <w:b/>
          <w:bCs/>
        </w:rPr>
        <w:t>обл. Челябинская, г. Челябинск, ул. Чехова, д. 3</w:t>
      </w:r>
    </w:p>
    <w:p w:rsidR="00294CBF" w:rsidRDefault="00E85C6A">
      <w:pPr>
        <w:pStyle w:val="1"/>
        <w:framePr w:w="11112" w:h="518" w:hRule="exact" w:wrap="none" w:vAnchor="page" w:hAnchor="page" w:x="439" w:y="1706"/>
        <w:shd w:val="clear" w:color="auto" w:fill="auto"/>
        <w:spacing w:after="0"/>
        <w:ind w:left="78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8203"/>
      </w:tblGrid>
      <w:tr w:rsidR="00294CB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032" w:wrap="none" w:vAnchor="page" w:hAnchor="page" w:x="439" w:y="2435"/>
              <w:shd w:val="clear" w:color="auto" w:fill="auto"/>
            </w:pPr>
            <w: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 w:rsidP="00E85C6A">
            <w:pPr>
              <w:pStyle w:val="a5"/>
              <w:framePr w:w="11112" w:h="1032" w:wrap="none" w:vAnchor="page" w:hAnchor="page" w:x="439" w:y="2435"/>
              <w:shd w:val="clear" w:color="auto" w:fill="auto"/>
            </w:pPr>
            <w:r>
              <w:t>ООО УК «ГазСервис-1»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032" w:wrap="none" w:vAnchor="page" w:hAnchor="page" w:x="439" w:y="2435"/>
              <w:shd w:val="clear" w:color="auto" w:fill="auto"/>
            </w:pPr>
            <w: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032" w:wrap="none" w:vAnchor="page" w:hAnchor="page" w:x="439" w:y="2435"/>
              <w:shd w:val="clear" w:color="auto" w:fill="auto"/>
            </w:pPr>
            <w:r>
              <w:t>01.01.2022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032" w:wrap="none" w:vAnchor="page" w:hAnchor="page" w:x="439" w:y="2435"/>
              <w:shd w:val="clear" w:color="auto" w:fill="auto"/>
            </w:pPr>
            <w: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032" w:wrap="none" w:vAnchor="page" w:hAnchor="page" w:x="439" w:y="2435"/>
              <w:shd w:val="clear" w:color="auto" w:fill="auto"/>
            </w:pPr>
            <w:r>
              <w:t>Договор управления</w:t>
            </w:r>
          </w:p>
        </w:tc>
      </w:tr>
    </w:tbl>
    <w:p w:rsidR="00294CBF" w:rsidRDefault="00E85C6A">
      <w:pPr>
        <w:pStyle w:val="a7"/>
        <w:framePr w:wrap="none" w:vAnchor="page" w:hAnchor="page" w:x="1207" w:y="3688"/>
        <w:shd w:val="clear" w:color="auto" w:fill="auto"/>
      </w:pPr>
      <w:r>
        <w:t>Форма 2.1. Общие сведения о многоквартирном доме</w:t>
      </w:r>
    </w:p>
    <w:tbl>
      <w:tblPr>
        <w:tblOverlap w:val="never"/>
        <w:tblW w:w="11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66"/>
        <w:gridCol w:w="3461"/>
      </w:tblGrid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  <w:ind w:firstLine="180"/>
            </w:pPr>
            <w:r>
              <w:rPr>
                <w:lang w:val="en-US" w:eastAsia="en-US" w:bidi="en-US"/>
              </w:rPr>
              <w:t xml:space="preserve">N </w:t>
            </w:r>
            <w: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01.01.2022</w:t>
            </w: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Сведения о способе управления многоквартирным домом</w:t>
            </w: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протокол общего собрания</w:t>
            </w: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935694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27.10.2021</w:t>
            </w: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1</w:t>
            </w: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Дата заключения договора управления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935694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 w:rsidRPr="00935694">
              <w:t>27.10.2021</w:t>
            </w: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Дата начала управления домом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935694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 w:rsidRPr="00935694">
              <w:t>27.10.2021</w:t>
            </w: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294CBF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Способ формирования фонда капитального ремонта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На счете регионального оператора</w:t>
            </w: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Субъект Российской Федерации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 xml:space="preserve">обл. Челябинская, г. Челябинск, ул. Чехова, д. </w:t>
            </w:r>
            <w:r>
              <w:rPr>
                <w:lang w:val="en-US" w:eastAsia="en-US" w:bidi="en-US"/>
              </w:rPr>
              <w:t>3</w:t>
            </w: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Муниципальный район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Населенный пункт (городского подчинения)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Дополнительная территория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Улица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Номер дома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Корпус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Строение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</w:tr>
      <w:tr w:rsidR="00294CBF" w:rsidTr="0093569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CBF" w:rsidRDefault="00E85C6A" w:rsidP="00935694">
            <w:pPr>
              <w:pStyle w:val="a5"/>
              <w:framePr w:w="11112" w:h="10627" w:wrap="none" w:vAnchor="page" w:hAnchor="page" w:x="466" w:y="4178"/>
              <w:shd w:val="clear" w:color="auto" w:fill="auto"/>
            </w:pPr>
            <w:r>
              <w:t>Литера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294CBF" w:rsidP="00935694">
            <w:pPr>
              <w:framePr w:w="11112" w:h="10627" w:wrap="none" w:vAnchor="page" w:hAnchor="page" w:x="466" w:y="4178"/>
            </w:pPr>
          </w:p>
        </w:tc>
      </w:tr>
    </w:tbl>
    <w:p w:rsidR="00294CBF" w:rsidRDefault="00294CBF">
      <w:pPr>
        <w:spacing w:line="1" w:lineRule="exact"/>
        <w:sectPr w:rsidR="00294CBF">
          <w:pgSz w:w="11900" w:h="16840"/>
          <w:pgMar w:top="360" w:right="360" w:bottom="494" w:left="360" w:header="0" w:footer="3" w:gutter="0"/>
          <w:cols w:space="720"/>
          <w:noEndnote/>
          <w:docGrid w:linePitch="360"/>
        </w:sectPr>
      </w:pPr>
    </w:p>
    <w:p w:rsidR="00294CBF" w:rsidRDefault="00294CB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94CB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13330" w:wrap="none" w:vAnchor="page" w:hAnchor="page" w:x="43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1982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13330" w:wrap="none" w:vAnchor="page" w:hAnchor="page" w:x="439" w:y="39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13330" w:wrap="none" w:vAnchor="page" w:hAnchor="page" w:x="439" w:y="39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13330" w:wrap="none" w:vAnchor="page" w:hAnchor="page" w:x="439" w:y="39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1982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кирпичный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Многоквартирный дом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-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5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5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8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0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130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130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0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6191.30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6063.90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0.00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127.40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0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0.00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0.00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Нет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-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13330" w:wrap="none" w:vAnchor="page" w:hAnchor="page" w:x="439" w:y="39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294CBF">
            <w:pPr>
              <w:framePr w:w="11112" w:h="13330" w:wrap="none" w:vAnchor="page" w:hAnchor="page" w:x="439" w:y="39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13330" w:wrap="none" w:vAnchor="page" w:hAnchor="page" w:x="439" w:y="39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-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-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Не присвоен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935694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о</w:t>
            </w:r>
            <w:r w:rsidR="00E85C6A">
              <w:t>тсутствует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Элементы благоустройства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Не имеется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Не имеется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jc w:val="both"/>
            </w:pPr>
            <w: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13330" w:wrap="none" w:vAnchor="page" w:hAnchor="page" w:x="439" w:y="395"/>
              <w:shd w:val="clear" w:color="auto" w:fill="auto"/>
            </w:pPr>
            <w:r>
              <w:t>отсутствует</w:t>
            </w:r>
          </w:p>
        </w:tc>
      </w:tr>
    </w:tbl>
    <w:p w:rsidR="00294CBF" w:rsidRDefault="00E85C6A">
      <w:pPr>
        <w:pStyle w:val="1"/>
        <w:framePr w:w="11112" w:h="518" w:hRule="exact" w:wrap="none" w:vAnchor="page" w:hAnchor="page" w:x="439" w:y="13946"/>
        <w:shd w:val="clear" w:color="auto" w:fill="auto"/>
        <w:spacing w:after="0"/>
        <w:ind w:left="780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94CBF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730" w:wrap="none" w:vAnchor="page" w:hAnchor="page" w:x="439" w:y="1467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730" w:wrap="none" w:vAnchor="page" w:hAnchor="page" w:x="439" w:y="14675"/>
              <w:shd w:val="clear" w:color="auto" w:fill="auto"/>
              <w:jc w:val="center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730" w:wrap="none" w:vAnchor="page" w:hAnchor="page" w:x="439" w:y="1467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730" w:wrap="none" w:vAnchor="page" w:hAnchor="page" w:x="439" w:y="14675"/>
              <w:shd w:val="clear" w:color="auto" w:fill="auto"/>
              <w:ind w:firstLine="320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730" w:wrap="none" w:vAnchor="page" w:hAnchor="page" w:x="439" w:y="1467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</w:tbl>
    <w:p w:rsidR="00294CBF" w:rsidRDefault="00294CBF">
      <w:pPr>
        <w:spacing w:line="1" w:lineRule="exact"/>
        <w:sectPr w:rsidR="00294CBF">
          <w:pgSz w:w="11900" w:h="16840"/>
          <w:pgMar w:top="360" w:right="360" w:bottom="494" w:left="360" w:header="0" w:footer="3" w:gutter="0"/>
          <w:cols w:space="720"/>
          <w:noEndnote/>
          <w:docGrid w:linePitch="360"/>
        </w:sectPr>
      </w:pPr>
    </w:p>
    <w:p w:rsidR="00294CBF" w:rsidRDefault="00294CB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94CB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935694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 w:rsidRPr="00935694">
              <w:t>27.10.2021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Фундамент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Ленточный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Стены и перекрытия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Железобетонные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Каменные, кирпичные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Фасады (заполняется по каждому типу фасада)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Соответствует материалу стен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Крыши (заполняется по каждому типу крыши)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6.</w:t>
            </w:r>
          </w:p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Тип крыши</w:t>
            </w:r>
          </w:p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Тип крыши</w:t>
            </w:r>
          </w:p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Плоская</w:t>
            </w:r>
          </w:p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Из рулонных материалов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Подвал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  <w:jc w:val="center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0.00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Мусоропроводы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Отсутствует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5630" w:wrap="none" w:vAnchor="page" w:hAnchor="page" w:x="439" w:y="395"/>
              <w:shd w:val="clear" w:color="auto" w:fill="auto"/>
            </w:pPr>
            <w:r>
              <w:t>0</w:t>
            </w:r>
          </w:p>
        </w:tc>
      </w:tr>
    </w:tbl>
    <w:p w:rsidR="00294CBF" w:rsidRDefault="00E85C6A">
      <w:pPr>
        <w:pStyle w:val="a7"/>
        <w:framePr w:wrap="none" w:vAnchor="page" w:hAnchor="page" w:x="1207" w:y="6247"/>
        <w:shd w:val="clear" w:color="auto" w:fill="auto"/>
      </w:pPr>
      <w:r>
        <w:t>Лифты (заполняется для каждого лифта)</w:t>
      </w:r>
    </w:p>
    <w:p w:rsidR="00294CBF" w:rsidRDefault="00E85C6A">
      <w:pPr>
        <w:pStyle w:val="1"/>
        <w:framePr w:wrap="none" w:vAnchor="page" w:hAnchor="page" w:x="439" w:y="6779"/>
        <w:shd w:val="clear" w:color="auto" w:fill="auto"/>
        <w:spacing w:after="0"/>
        <w:ind w:firstLine="780"/>
      </w:pPr>
      <w:r>
        <w:t>Лифты в доме отсутствуют</w:t>
      </w:r>
    </w:p>
    <w:p w:rsidR="00294CBF" w:rsidRDefault="00E85C6A">
      <w:pPr>
        <w:pStyle w:val="a7"/>
        <w:framePr w:wrap="none" w:vAnchor="page" w:hAnchor="page" w:x="1207" w:y="7312"/>
        <w:shd w:val="clear" w:color="auto" w:fill="auto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94CBF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jc w:val="center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6869" w:wrap="none" w:vAnchor="page" w:hAnchor="page" w:x="439" w:y="7797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935694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 w:rsidRPr="00935694">
              <w:t>27.10.2021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spacing w:before="80"/>
              <w:jc w:val="both"/>
            </w:pPr>
            <w: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Водоотведение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6869" w:wrap="none" w:vAnchor="page" w:hAnchor="page" w:x="439" w:y="779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Отсутствует, установка не требуется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jc w:val="both"/>
            </w:pPr>
            <w: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Газоснабжение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6869" w:wrap="none" w:vAnchor="page" w:hAnchor="page" w:x="439" w:y="779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Отсутствует, установка не требуется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jc w:val="both"/>
            </w:pPr>
            <w: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Холодное водоснабжение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6869" w:wrap="none" w:vAnchor="page" w:hAnchor="page" w:x="439" w:y="779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Установлен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6869" w:wrap="none" w:vAnchor="page" w:hAnchor="page" w:x="439" w:y="779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Без интерфейса передачи данных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6869" w:wrap="none" w:vAnchor="page" w:hAnchor="page" w:x="439" w:y="779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куб.м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6869" w:wrap="none" w:vAnchor="page" w:hAnchor="page" w:x="439" w:y="779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06.02.2014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6869" w:wrap="none" w:vAnchor="page" w:hAnchor="page" w:x="439" w:y="779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27.06.2019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jc w:val="both"/>
            </w:pPr>
            <w: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Горячее водоснабжение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6869" w:wrap="none" w:vAnchor="page" w:hAnchor="page" w:x="439" w:y="779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Установлен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6869" w:wrap="none" w:vAnchor="page" w:hAnchor="page" w:x="439" w:y="779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С интерфейсом передачи данных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6869" w:wrap="none" w:vAnchor="page" w:hAnchor="page" w:x="439" w:y="779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Гкал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6869" w:wrap="none" w:vAnchor="page" w:hAnchor="page" w:x="439" w:y="779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01.11.2014</w:t>
            </w:r>
          </w:p>
        </w:tc>
      </w:tr>
      <w:tr w:rsidR="00294CB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BF" w:rsidRDefault="00294CBF">
            <w:pPr>
              <w:framePr w:w="11112" w:h="6869" w:wrap="none" w:vAnchor="page" w:hAnchor="page" w:x="439" w:y="779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BF" w:rsidRDefault="00E85C6A">
            <w:pPr>
              <w:pStyle w:val="a5"/>
              <w:framePr w:w="11112" w:h="6869" w:wrap="none" w:vAnchor="page" w:hAnchor="page" w:x="439" w:y="7797"/>
              <w:shd w:val="clear" w:color="auto" w:fill="auto"/>
            </w:pPr>
            <w:r>
              <w:t>06.11.2017</w:t>
            </w:r>
          </w:p>
        </w:tc>
      </w:tr>
    </w:tbl>
    <w:p w:rsidR="00294CBF" w:rsidRDefault="00294CBF">
      <w:pPr>
        <w:spacing w:line="1" w:lineRule="exact"/>
        <w:sectPr w:rsidR="00294CBF">
          <w:pgSz w:w="11900" w:h="16840"/>
          <w:pgMar w:top="360" w:right="360" w:bottom="494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94CBF" w:rsidRPr="00935694" w:rsidRDefault="00294CBF" w:rsidP="00935694"/>
    <w:sectPr w:rsidR="00294CBF" w:rsidRPr="00935694">
      <w:pgSz w:w="11900" w:h="16840"/>
      <w:pgMar w:top="360" w:right="360" w:bottom="494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6D" w:rsidRDefault="00C05A6D">
      <w:r>
        <w:separator/>
      </w:r>
    </w:p>
  </w:endnote>
  <w:endnote w:type="continuationSeparator" w:id="0">
    <w:p w:rsidR="00C05A6D" w:rsidRDefault="00C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6D" w:rsidRDefault="00C05A6D"/>
  </w:footnote>
  <w:footnote w:type="continuationSeparator" w:id="0">
    <w:p w:rsidR="00C05A6D" w:rsidRDefault="00C05A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F"/>
    <w:rsid w:val="00294CBF"/>
    <w:rsid w:val="00935694"/>
    <w:rsid w:val="00C05A6D"/>
    <w:rsid w:val="00E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DB6E"/>
  <w15:docId w15:val="{3F11A8EE-B336-4E4D-A147-D6459F63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2022-01-10T06:22:00Z</dcterms:created>
  <dcterms:modified xsi:type="dcterms:W3CDTF">2022-01-10T06:41:00Z</dcterms:modified>
</cp:coreProperties>
</file>