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CF5" w:rsidRPr="00420CF5" w:rsidRDefault="00420CF5" w:rsidP="00420CF5">
      <w:pPr>
        <w:shd w:val="clear" w:color="auto" w:fill="FFFFFF"/>
        <w:spacing w:after="0" w:line="288" w:lineRule="atLeast"/>
        <w:rPr>
          <w:rFonts w:ascii="Arial" w:eastAsia="Times New Roman" w:hAnsi="Arial" w:cs="Arial"/>
          <w:color w:val="000000"/>
          <w:sz w:val="27"/>
          <w:szCs w:val="27"/>
        </w:rPr>
      </w:pPr>
    </w:p>
    <w:p w:rsidR="00420CF5" w:rsidRPr="00420CF5" w:rsidRDefault="00420CF5" w:rsidP="00420CF5">
      <w:pPr>
        <w:shd w:val="clear" w:color="auto" w:fill="FFFFFF"/>
        <w:spacing w:before="100" w:beforeAutospacing="1" w:after="100" w:afterAutospacing="1" w:line="288" w:lineRule="atLeast"/>
        <w:jc w:val="right"/>
        <w:rPr>
          <w:rFonts w:ascii="Arial" w:eastAsia="Times New Roman" w:hAnsi="Arial" w:cs="Arial"/>
          <w:color w:val="000000"/>
        </w:rPr>
      </w:pPr>
      <w:bookmarkStart w:id="0" w:name="_GoBack"/>
      <w:bookmarkEnd w:id="0"/>
      <w:r w:rsidRPr="00420CF5">
        <w:rPr>
          <w:rFonts w:ascii="Arial" w:eastAsia="Times New Roman" w:hAnsi="Arial" w:cs="Arial"/>
          <w:color w:val="000000"/>
        </w:rPr>
        <w:t>Приложение</w:t>
      </w:r>
    </w:p>
    <w:p w:rsidR="00420CF5" w:rsidRPr="00420CF5" w:rsidRDefault="00420CF5" w:rsidP="00420CF5">
      <w:pPr>
        <w:shd w:val="clear" w:color="auto" w:fill="FFFFFF"/>
        <w:spacing w:before="100" w:beforeAutospacing="1" w:after="100" w:afterAutospacing="1" w:line="288" w:lineRule="atLeast"/>
        <w:jc w:val="right"/>
        <w:rPr>
          <w:rFonts w:ascii="Arial" w:eastAsia="Times New Roman" w:hAnsi="Arial" w:cs="Arial"/>
          <w:color w:val="000000"/>
        </w:rPr>
      </w:pPr>
      <w:r w:rsidRPr="00420CF5">
        <w:rPr>
          <w:rFonts w:ascii="Arial" w:eastAsia="Times New Roman" w:hAnsi="Arial" w:cs="Arial"/>
          <w:color w:val="000000"/>
        </w:rPr>
        <w:t>к решению Челябинской городской Думы</w:t>
      </w:r>
    </w:p>
    <w:p w:rsidR="00420CF5" w:rsidRPr="00420CF5" w:rsidRDefault="00420CF5" w:rsidP="00420CF5">
      <w:pPr>
        <w:shd w:val="clear" w:color="auto" w:fill="FFFFFF"/>
        <w:spacing w:before="100" w:beforeAutospacing="1" w:after="100" w:afterAutospacing="1" w:line="288" w:lineRule="atLeast"/>
        <w:jc w:val="right"/>
        <w:rPr>
          <w:rFonts w:ascii="Arial" w:eastAsia="Times New Roman" w:hAnsi="Arial" w:cs="Arial"/>
          <w:color w:val="000000"/>
        </w:rPr>
      </w:pPr>
      <w:r w:rsidRPr="00420CF5">
        <w:rPr>
          <w:rFonts w:ascii="Arial" w:eastAsia="Times New Roman" w:hAnsi="Arial" w:cs="Arial"/>
          <w:color w:val="000000"/>
        </w:rPr>
        <w:t>от </w:t>
      </w:r>
      <w:r w:rsidRPr="00420CF5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29.04.2015</w:t>
      </w:r>
      <w:r w:rsidRPr="00420CF5">
        <w:rPr>
          <w:rFonts w:ascii="Arial" w:eastAsia="Times New Roman" w:hAnsi="Arial" w:cs="Arial"/>
          <w:color w:val="000000"/>
        </w:rPr>
        <w:t> № </w:t>
      </w:r>
      <w:r w:rsidRPr="00420CF5">
        <w:rPr>
          <w:rFonts w:ascii="Arial" w:eastAsia="Times New Roman" w:hAnsi="Arial" w:cs="Arial"/>
          <w:b/>
          <w:bCs/>
          <w:i/>
          <w:iCs/>
          <w:color w:val="000000"/>
          <w:u w:val="single"/>
        </w:rPr>
        <w:t>8/15</w:t>
      </w:r>
      <w:r w:rsidRPr="00420CF5">
        <w:rPr>
          <w:rFonts w:ascii="Arial" w:eastAsia="Times New Roman" w:hAnsi="Arial" w:cs="Arial"/>
          <w:b/>
          <w:bCs/>
          <w:i/>
          <w:iCs/>
          <w:color w:val="000000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6330"/>
        <w:gridCol w:w="1275"/>
        <w:gridCol w:w="1275"/>
      </w:tblGrid>
      <w:tr w:rsidR="00420CF5" w:rsidRPr="00420CF5" w:rsidTr="00420CF5">
        <w:trPr>
          <w:trHeight w:val="563"/>
        </w:trPr>
        <w:tc>
          <w:tcPr>
            <w:tcW w:w="4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№</w:t>
            </w:r>
          </w:p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63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Наименование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Размер </w:t>
            </w:r>
            <w:r w:rsidRPr="00420CF5">
              <w:rPr>
                <w:rFonts w:ascii="Times New Roman" w:eastAsia="Times New Roman" w:hAnsi="Times New Roman" w:cs="Times New Roman"/>
              </w:rPr>
              <w:br/>
              <w:t>платы</w:t>
            </w:r>
          </w:p>
        </w:tc>
      </w:tr>
      <w:tr w:rsidR="00420CF5" w:rsidRPr="00420CF5" w:rsidTr="00420CF5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  <w:b/>
                <w:bCs/>
              </w:rPr>
              <w:t>1.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  <w:b/>
                <w:bCs/>
              </w:rPr>
              <w:t>Содержание и ремонт: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420CF5" w:rsidRPr="00420CF5" w:rsidTr="00420CF5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с газовой плитой и газовым нагревателем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руб./</w:t>
            </w:r>
            <w:proofErr w:type="gramStart"/>
            <w:r w:rsidRPr="00420CF5">
              <w:rPr>
                <w:rFonts w:ascii="Times New Roman" w:eastAsia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14,49</w:t>
            </w:r>
          </w:p>
        </w:tc>
      </w:tr>
      <w:tr w:rsidR="00420CF5" w:rsidRPr="00420CF5" w:rsidTr="00420CF5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2)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с газовой плитой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руб./</w:t>
            </w:r>
            <w:proofErr w:type="gramStart"/>
            <w:r w:rsidRPr="00420CF5">
              <w:rPr>
                <w:rFonts w:ascii="Times New Roman" w:eastAsia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14,18</w:t>
            </w:r>
          </w:p>
        </w:tc>
      </w:tr>
      <w:tr w:rsidR="00420CF5" w:rsidRPr="00420CF5" w:rsidTr="00420CF5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3)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без газового оборудования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руб./</w:t>
            </w:r>
            <w:proofErr w:type="gramStart"/>
            <w:r w:rsidRPr="00420CF5">
              <w:rPr>
                <w:rFonts w:ascii="Times New Roman" w:eastAsia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13,56</w:t>
            </w:r>
          </w:p>
        </w:tc>
      </w:tr>
      <w:tr w:rsidR="00420CF5" w:rsidRPr="00420CF5" w:rsidTr="00420CF5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  <w:b/>
                <w:bCs/>
              </w:rPr>
              <w:t>2.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  <w:b/>
                <w:bCs/>
              </w:rPr>
              <w:t>Содержание и ремонт мусоропровода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руб./</w:t>
            </w:r>
            <w:proofErr w:type="gramStart"/>
            <w:r w:rsidRPr="00420CF5">
              <w:rPr>
                <w:rFonts w:ascii="Times New Roman" w:eastAsia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0,54</w:t>
            </w:r>
          </w:p>
        </w:tc>
      </w:tr>
      <w:tr w:rsidR="00420CF5" w:rsidRPr="00420CF5" w:rsidTr="00420CF5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  <w:b/>
                <w:bCs/>
              </w:rPr>
              <w:t>3.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  <w:b/>
                <w:bCs/>
              </w:rPr>
              <w:t>Обслуживание и ремонт лифта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руб./</w:t>
            </w:r>
            <w:proofErr w:type="gramStart"/>
            <w:r w:rsidRPr="00420CF5">
              <w:rPr>
                <w:rFonts w:ascii="Times New Roman" w:eastAsia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4,10</w:t>
            </w:r>
          </w:p>
        </w:tc>
      </w:tr>
      <w:tr w:rsidR="00420CF5" w:rsidRPr="00420CF5" w:rsidTr="00420CF5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  <w:b/>
                <w:bCs/>
              </w:rPr>
              <w:t>4.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  <w:b/>
                <w:bCs/>
              </w:rPr>
              <w:t>Сбор и вывоз твердых бытовых отходов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руб./</w:t>
            </w:r>
            <w:proofErr w:type="gramStart"/>
            <w:r w:rsidRPr="00420CF5">
              <w:rPr>
                <w:rFonts w:ascii="Times New Roman" w:eastAsia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1,87</w:t>
            </w:r>
          </w:p>
        </w:tc>
      </w:tr>
      <w:tr w:rsidR="00420CF5" w:rsidRPr="00420CF5" w:rsidTr="00420CF5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  <w:b/>
                <w:bCs/>
              </w:rPr>
              <w:t>5.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  <w:b/>
                <w:bCs/>
              </w:rPr>
              <w:t>Обслуживание, поверка общедомовых приборов учета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руб./</w:t>
            </w:r>
            <w:proofErr w:type="gramStart"/>
            <w:r w:rsidRPr="00420CF5">
              <w:rPr>
                <w:rFonts w:ascii="Times New Roman" w:eastAsia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0,23</w:t>
            </w:r>
          </w:p>
        </w:tc>
      </w:tr>
      <w:tr w:rsidR="00420CF5" w:rsidRPr="00420CF5" w:rsidTr="00420CF5">
        <w:tc>
          <w:tcPr>
            <w:tcW w:w="4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  <w:b/>
                <w:bCs/>
              </w:rPr>
              <w:t>6.</w:t>
            </w:r>
          </w:p>
        </w:tc>
        <w:tc>
          <w:tcPr>
            <w:tcW w:w="63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  <w:b/>
                <w:bCs/>
              </w:rPr>
              <w:t>Базовая ставка платы за пользование жилым помещением (плата за наем)</w:t>
            </w:r>
            <w:r w:rsidRPr="00420CF5">
              <w:rPr>
                <w:rFonts w:ascii="Times New Roman" w:eastAsia="Times New Roman" w:hAnsi="Times New Roman" w:cs="Times New Roman"/>
              </w:rPr>
              <w:t> для нанимателей жилых помещений по договорам социального найма </w:t>
            </w:r>
            <w:r w:rsidRPr="00420CF5">
              <w:rPr>
                <w:rFonts w:ascii="Times New Roman" w:eastAsia="Times New Roman" w:hAnsi="Times New Roman" w:cs="Times New Roman"/>
              </w:rPr>
              <w:br/>
              <w:t>и договорам найма жилых помещений государственного или муниципального жилищного фонда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руб./</w:t>
            </w:r>
            <w:proofErr w:type="gramStart"/>
            <w:r w:rsidRPr="00420CF5">
              <w:rPr>
                <w:rFonts w:ascii="Times New Roman" w:eastAsia="Times New Roman" w:hAnsi="Times New Roman" w:cs="Times New Roman"/>
              </w:rPr>
              <w:t>кв.м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20CF5" w:rsidRPr="00420CF5" w:rsidRDefault="00420CF5" w:rsidP="00420CF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420CF5">
              <w:rPr>
                <w:rFonts w:ascii="Times New Roman" w:eastAsia="Times New Roman" w:hAnsi="Times New Roman" w:cs="Times New Roman"/>
              </w:rPr>
              <w:t>4,0</w:t>
            </w:r>
          </w:p>
        </w:tc>
      </w:tr>
    </w:tbl>
    <w:p w:rsidR="00420CF5" w:rsidRPr="00420CF5" w:rsidRDefault="00420CF5" w:rsidP="00420CF5">
      <w:pPr>
        <w:shd w:val="clear" w:color="auto" w:fill="FFFFFF"/>
        <w:spacing w:before="100" w:beforeAutospacing="1" w:after="100" w:afterAutospacing="1" w:line="288" w:lineRule="atLeast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420CF5">
        <w:rPr>
          <w:rFonts w:ascii="Times New Roman" w:eastAsia="Times New Roman" w:hAnsi="Times New Roman" w:cs="Times New Roman"/>
          <w:color w:val="000000"/>
        </w:rPr>
        <w:t>Примечание:</w:t>
      </w:r>
    </w:p>
    <w:p w:rsidR="00420CF5" w:rsidRPr="00420CF5" w:rsidRDefault="00420CF5" w:rsidP="00420CF5">
      <w:pPr>
        <w:shd w:val="clear" w:color="auto" w:fill="FFFFFF"/>
        <w:spacing w:before="100" w:beforeAutospacing="1" w:after="100" w:afterAutospacing="1" w:line="288" w:lineRule="atLeast"/>
        <w:ind w:firstLine="540"/>
        <w:jc w:val="both"/>
        <w:rPr>
          <w:rFonts w:ascii="Times New Roman" w:eastAsia="Times New Roman" w:hAnsi="Times New Roman" w:cs="Times New Roman"/>
          <w:color w:val="000000"/>
        </w:rPr>
      </w:pPr>
      <w:r w:rsidRPr="00420CF5">
        <w:rPr>
          <w:rFonts w:ascii="Times New Roman" w:eastAsia="Times New Roman" w:hAnsi="Times New Roman" w:cs="Times New Roman"/>
          <w:color w:val="000000"/>
        </w:rPr>
        <w:t>   1.  Плата за пользование жилым помещением в отдельных комнатах общежитий производится исходя из площади этих комнат.</w:t>
      </w:r>
    </w:p>
    <w:p w:rsidR="00420CF5" w:rsidRPr="00420CF5" w:rsidRDefault="00420CF5" w:rsidP="00420CF5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20CF5">
        <w:rPr>
          <w:rFonts w:ascii="Times New Roman" w:eastAsia="Times New Roman" w:hAnsi="Times New Roman" w:cs="Times New Roman"/>
          <w:color w:val="000000"/>
        </w:rPr>
        <w:t>2. В плате за пользование жилым помещением учтены налоги в соответствии </w:t>
      </w:r>
      <w:r w:rsidRPr="00420CF5">
        <w:rPr>
          <w:rFonts w:ascii="Times New Roman" w:eastAsia="Times New Roman" w:hAnsi="Times New Roman" w:cs="Times New Roman"/>
          <w:color w:val="000000"/>
        </w:rPr>
        <w:br/>
        <w:t>с действующим законодательством.</w:t>
      </w:r>
    </w:p>
    <w:p w:rsidR="00420CF5" w:rsidRPr="00420CF5" w:rsidRDefault="00420CF5" w:rsidP="00420CF5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20CF5">
        <w:rPr>
          <w:rFonts w:ascii="Times New Roman" w:eastAsia="Times New Roman" w:hAnsi="Times New Roman" w:cs="Times New Roman"/>
          <w:color w:val="000000"/>
        </w:rPr>
        <w:t>3. В тариф «Содержание и ремонт» не включены затраты по оплате электрической энергии, потребляемой приборами освещения мест общего пользования многоквартирного дома, лифтовым и другим оборудованием.</w:t>
      </w:r>
    </w:p>
    <w:p w:rsidR="00420CF5" w:rsidRPr="00420CF5" w:rsidRDefault="00420CF5" w:rsidP="00420CF5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20CF5">
        <w:rPr>
          <w:rFonts w:ascii="Times New Roman" w:eastAsia="Times New Roman" w:hAnsi="Times New Roman" w:cs="Times New Roman"/>
          <w:color w:val="000000"/>
        </w:rPr>
        <w:t>4. Взимание платы за обслуживание, поверку общедомовых приборов учета производится после установки и ввода в эксплуатацию общедомовых приборов учета коммунальных ресурсов.</w:t>
      </w:r>
    </w:p>
    <w:p w:rsidR="00420CF5" w:rsidRPr="00420CF5" w:rsidRDefault="00420CF5" w:rsidP="00420CF5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20CF5">
        <w:rPr>
          <w:rFonts w:ascii="Times New Roman" w:eastAsia="Times New Roman" w:hAnsi="Times New Roman" w:cs="Times New Roman"/>
          <w:color w:val="000000"/>
        </w:rPr>
        <w:t>5. Взимание платы за содержание и ремонт мусоропровода, обслуживание и ремонт лифта производится при их наличии.</w:t>
      </w:r>
    </w:p>
    <w:p w:rsidR="00420CF5" w:rsidRPr="00420CF5" w:rsidRDefault="00420CF5" w:rsidP="00420CF5">
      <w:pPr>
        <w:shd w:val="clear" w:color="auto" w:fill="FFFFFF"/>
        <w:spacing w:before="100" w:beforeAutospacing="1" w:after="100" w:afterAutospacing="1" w:line="288" w:lineRule="atLeast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420CF5">
        <w:rPr>
          <w:rFonts w:ascii="Times New Roman" w:eastAsia="Times New Roman" w:hAnsi="Times New Roman" w:cs="Times New Roman"/>
          <w:color w:val="000000"/>
        </w:rPr>
        <w:t>6. Размер платы за обслуживание и ремонт лифта установлен исходя из наличия </w:t>
      </w:r>
      <w:r w:rsidRPr="00420CF5">
        <w:rPr>
          <w:rFonts w:ascii="Times New Roman" w:eastAsia="Times New Roman" w:hAnsi="Times New Roman" w:cs="Times New Roman"/>
          <w:color w:val="000000"/>
        </w:rPr>
        <w:br/>
        <w:t>в подъезде многоквартирного дома одного лифта.</w:t>
      </w:r>
    </w:p>
    <w:p w:rsidR="00420CF5" w:rsidRPr="00420CF5" w:rsidRDefault="00420CF5" w:rsidP="00420CF5">
      <w:pPr>
        <w:shd w:val="clear" w:color="auto" w:fill="FFFFFF"/>
        <w:spacing w:before="100" w:beforeAutospacing="1" w:after="100" w:afterAutospacing="1" w:line="288" w:lineRule="atLeast"/>
        <w:jc w:val="both"/>
        <w:rPr>
          <w:rFonts w:ascii="Times New Roman" w:eastAsia="Times New Roman" w:hAnsi="Times New Roman" w:cs="Times New Roman"/>
          <w:color w:val="000000"/>
        </w:rPr>
      </w:pPr>
      <w:r w:rsidRPr="00420CF5">
        <w:rPr>
          <w:rFonts w:ascii="Times New Roman" w:eastAsia="Times New Roman" w:hAnsi="Times New Roman" w:cs="Times New Roman"/>
          <w:color w:val="000000"/>
        </w:rPr>
        <w:t>Глава города </w:t>
      </w:r>
    </w:p>
    <w:p w:rsidR="00420CF5" w:rsidRPr="00C67270" w:rsidRDefault="00420CF5" w:rsidP="00C67270">
      <w:pPr>
        <w:shd w:val="clear" w:color="auto" w:fill="FFFFFF"/>
        <w:spacing w:before="100" w:beforeAutospacing="1" w:after="100" w:afterAutospacing="1" w:line="288" w:lineRule="atLeast"/>
        <w:rPr>
          <w:rFonts w:ascii="Times New Roman" w:eastAsia="Times New Roman" w:hAnsi="Times New Roman" w:cs="Times New Roman"/>
          <w:color w:val="000000"/>
        </w:rPr>
      </w:pPr>
      <w:r w:rsidRPr="00420CF5">
        <w:rPr>
          <w:rFonts w:ascii="Times New Roman" w:eastAsia="Times New Roman" w:hAnsi="Times New Roman" w:cs="Times New Roman"/>
          <w:color w:val="000000"/>
        </w:rPr>
        <w:t xml:space="preserve">(Председатель городской </w:t>
      </w:r>
      <w:proofErr w:type="gramStart"/>
      <w:r w:rsidRPr="00420CF5">
        <w:rPr>
          <w:rFonts w:ascii="Times New Roman" w:eastAsia="Times New Roman" w:hAnsi="Times New Roman" w:cs="Times New Roman"/>
          <w:color w:val="000000"/>
        </w:rPr>
        <w:t>Думы)   </w:t>
      </w:r>
      <w:proofErr w:type="gramEnd"/>
      <w:r w:rsidRPr="00420CF5">
        <w:rPr>
          <w:rFonts w:ascii="Times New Roman" w:eastAsia="Times New Roman" w:hAnsi="Times New Roman" w:cs="Times New Roman"/>
          <w:color w:val="000000"/>
        </w:rPr>
        <w:t>                                                                       </w:t>
      </w:r>
      <w:r w:rsidRPr="00420CF5">
        <w:rPr>
          <w:rFonts w:ascii="Times New Roman" w:eastAsia="Times New Roman" w:hAnsi="Times New Roman" w:cs="Times New Roman"/>
          <w:b/>
          <w:bCs/>
          <w:color w:val="000000"/>
        </w:rPr>
        <w:t xml:space="preserve">С.И. </w:t>
      </w:r>
      <w:proofErr w:type="spellStart"/>
      <w:r w:rsidRPr="00420CF5">
        <w:rPr>
          <w:rFonts w:ascii="Times New Roman" w:eastAsia="Times New Roman" w:hAnsi="Times New Roman" w:cs="Times New Roman"/>
          <w:b/>
          <w:bCs/>
          <w:color w:val="000000"/>
        </w:rPr>
        <w:t>Мошаров</w:t>
      </w:r>
      <w:proofErr w:type="spellEnd"/>
    </w:p>
    <w:sectPr w:rsidR="00420CF5" w:rsidRPr="00C67270" w:rsidSect="00420CF5">
      <w:pgSz w:w="11906" w:h="16838"/>
      <w:pgMar w:top="340" w:right="51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20CF5"/>
    <w:rsid w:val="00420CF5"/>
    <w:rsid w:val="0082184C"/>
    <w:rsid w:val="00C6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2F985"/>
  <w15:docId w15:val="{FC3D2702-C79A-4BD4-97E2-61AF466A4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420C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20CF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42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20CF5"/>
    <w:rPr>
      <w:b/>
      <w:bCs/>
    </w:rPr>
  </w:style>
  <w:style w:type="character" w:styleId="a5">
    <w:name w:val="Hyperlink"/>
    <w:basedOn w:val="a0"/>
    <w:uiPriority w:val="99"/>
    <w:semiHidden/>
    <w:unhideWhenUsed/>
    <w:rsid w:val="00420CF5"/>
    <w:rPr>
      <w:color w:val="0000FF"/>
      <w:u w:val="single"/>
    </w:rPr>
  </w:style>
  <w:style w:type="character" w:customStyle="1" w:styleId="apple-converted-space">
    <w:name w:val="apple-converted-space"/>
    <w:basedOn w:val="a0"/>
    <w:rsid w:val="00420CF5"/>
  </w:style>
  <w:style w:type="character" w:styleId="a6">
    <w:name w:val="Emphasis"/>
    <w:basedOn w:val="a0"/>
    <w:uiPriority w:val="20"/>
    <w:qFormat/>
    <w:rsid w:val="00420C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8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1475</Characters>
  <Application>Microsoft Office Word</Application>
  <DocSecurity>0</DocSecurity>
  <Lines>12</Lines>
  <Paragraphs>3</Paragraphs>
  <ScaleCrop>false</ScaleCrop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Nikita Filimonov</cp:lastModifiedBy>
  <cp:revision>4</cp:revision>
  <dcterms:created xsi:type="dcterms:W3CDTF">2016-04-22T05:43:00Z</dcterms:created>
  <dcterms:modified xsi:type="dcterms:W3CDTF">2016-05-13T09:46:00Z</dcterms:modified>
</cp:coreProperties>
</file>