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3A" w:rsidRPr="0037083A" w:rsidRDefault="0037083A" w:rsidP="0037083A">
      <w:pPr>
        <w:shd w:val="clear" w:color="auto" w:fill="FFFFFF"/>
        <w:spacing w:after="36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37083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Решение Челябинской городской Думы от 29.11.2016 № 26/12</w:t>
      </w:r>
    </w:p>
    <w:p w:rsidR="0037083A" w:rsidRPr="0037083A" w:rsidRDefault="0037083A" w:rsidP="0037083A">
      <w:pPr>
        <w:shd w:val="clear" w:color="auto" w:fill="FFFFFF"/>
        <w:spacing w:after="0" w:line="300" w:lineRule="atLeast"/>
        <w:ind w:right="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Челябинской городской Думы от 29.11.2016 № 26/12</w:t>
      </w:r>
    </w:p>
    <w:p w:rsidR="0037083A" w:rsidRPr="0037083A" w:rsidRDefault="0037083A" w:rsidP="0037083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Действующая редакция</w:t>
      </w:r>
    </w:p>
    <w:p w:rsidR="0037083A" w:rsidRPr="0037083A" w:rsidRDefault="0037083A" w:rsidP="0037083A">
      <w:pPr>
        <w:numPr>
          <w:ilvl w:val="0"/>
          <w:numId w:val="1"/>
        </w:numPr>
        <w:shd w:val="clear" w:color="auto" w:fill="FFFFFF"/>
        <w:spacing w:before="45" w:after="100" w:line="300" w:lineRule="atLeast"/>
        <w:ind w:left="1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37083A">
          <w:rPr>
            <w:rFonts w:ascii="Arial" w:eastAsia="Times New Roman" w:hAnsi="Arial" w:cs="Arial"/>
            <w:color w:val="1252A1"/>
            <w:sz w:val="21"/>
            <w:szCs w:val="21"/>
            <w:u w:val="single"/>
            <w:lang w:eastAsia="ru-RU"/>
          </w:rPr>
          <w:t>Справка и редакции</w:t>
        </w:r>
      </w:hyperlink>
    </w:p>
    <w:p w:rsidR="0037083A" w:rsidRPr="0037083A" w:rsidRDefault="0037083A" w:rsidP="003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0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7083A" w:rsidRPr="0037083A" w:rsidRDefault="0037083A" w:rsidP="0037083A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bssPhr1"/>
      <w:bookmarkStart w:id="1" w:name="chely_26_12_0"/>
      <w:bookmarkStart w:id="2" w:name="dfasnofugs"/>
      <w:bookmarkEnd w:id="0"/>
      <w:bookmarkEnd w:id="1"/>
      <w:bookmarkEnd w:id="2"/>
      <w:r w:rsidRPr="00370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ЧЕЛЯБИНСКАЯ ГОРОДСКАЯ ДУМА</w:t>
      </w:r>
    </w:p>
    <w:p w:rsidR="0037083A" w:rsidRPr="0037083A" w:rsidRDefault="0037083A" w:rsidP="0037083A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3" w:name="bssPhr2"/>
      <w:bookmarkStart w:id="4" w:name="chely_26_12_1"/>
      <w:bookmarkStart w:id="5" w:name="dfasismfbc"/>
      <w:bookmarkStart w:id="6" w:name="_GoBack"/>
      <w:bookmarkEnd w:id="3"/>
      <w:bookmarkEnd w:id="4"/>
      <w:bookmarkEnd w:id="5"/>
      <w:r w:rsidRPr="00370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</w:t>
      </w:r>
    </w:p>
    <w:p w:rsidR="0037083A" w:rsidRPr="0037083A" w:rsidRDefault="0037083A" w:rsidP="0037083A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" w:name="bssPhr3"/>
      <w:bookmarkStart w:id="8" w:name="chely_26_12_2"/>
      <w:bookmarkStart w:id="9" w:name="dfasqulv0w"/>
      <w:bookmarkEnd w:id="7"/>
      <w:bookmarkEnd w:id="8"/>
      <w:bookmarkEnd w:id="9"/>
      <w:r w:rsidRPr="00370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29 ноября 2016 года № 26/12</w:t>
      </w:r>
    </w:p>
    <w:p w:rsidR="0037083A" w:rsidRPr="0037083A" w:rsidRDefault="0037083A" w:rsidP="0037083A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0" w:name="bssPhr4"/>
      <w:bookmarkStart w:id="11" w:name="chely_26_12_3"/>
      <w:bookmarkStart w:id="12" w:name="dfasces8u9"/>
      <w:bookmarkEnd w:id="10"/>
      <w:bookmarkEnd w:id="11"/>
      <w:bookmarkEnd w:id="12"/>
      <w:bookmarkEnd w:id="6"/>
      <w:r w:rsidRPr="00370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внесении изменений в </w:t>
      </w:r>
      <w:hyperlink r:id="rId7" w:history="1">
        <w:r w:rsidRPr="0037083A">
          <w:rPr>
            <w:rFonts w:ascii="Arial" w:eastAsia="Times New Roman" w:hAnsi="Arial" w:cs="Arial"/>
            <w:b/>
            <w:bCs/>
            <w:color w:val="037900"/>
            <w:sz w:val="21"/>
            <w:szCs w:val="21"/>
            <w:u w:val="single"/>
            <w:lang w:eastAsia="ru-RU"/>
          </w:rPr>
          <w:t>решение Челябинской городской Думы от 29.03.2016 № 19/13</w:t>
        </w:r>
      </w:hyperlink>
      <w:r w:rsidRPr="00370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«О плате за жилое помещение в городе Челябинске»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" w:name="bssPhr5"/>
      <w:bookmarkStart w:id="14" w:name="chely_26_12_4"/>
      <w:bookmarkStart w:id="15" w:name="dfass6w3ch"/>
      <w:bookmarkEnd w:id="13"/>
      <w:bookmarkEnd w:id="14"/>
      <w:bookmarkEnd w:id="15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В соответствии с </w:t>
      </w:r>
      <w:hyperlink r:id="rId8" w:history="1">
        <w:r w:rsidRPr="0037083A">
          <w:rPr>
            <w:rFonts w:ascii="Arial" w:eastAsia="Times New Roman" w:hAnsi="Arial" w:cs="Arial"/>
            <w:color w:val="037900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Уставом города Челябинска, Регламентом Челябинской городской Думы, рассмотрев протест прокурора города от 24.10.2016 № 809ж-2016, Челябинская городская Дума первого созыва решает: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" w:name="bssPhr6"/>
      <w:bookmarkStart w:id="17" w:name="chely_26_12_5"/>
      <w:bookmarkStart w:id="18" w:name="dfask0egw9"/>
      <w:bookmarkEnd w:id="16"/>
      <w:bookmarkEnd w:id="17"/>
      <w:bookmarkEnd w:id="18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1. Внести в приложение к решению Челябинской городской Думы от 29.03.2016 № 19/13 «О плате за жилое помещение в городе Челябинске» следующие изменения: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" w:name="bssPhr7"/>
      <w:bookmarkStart w:id="20" w:name="chely_26_12_6"/>
      <w:bookmarkStart w:id="21" w:name="dfasdfkyxh"/>
      <w:bookmarkEnd w:id="19"/>
      <w:bookmarkEnd w:id="20"/>
      <w:bookmarkEnd w:id="21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1) строку первую пункта 1 таблицы изложить в следующей редакции: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2" w:name="bssPhr8"/>
      <w:bookmarkStart w:id="23" w:name="chely_26_12_7"/>
      <w:bookmarkStart w:id="24" w:name="dfasmxrwg6"/>
      <w:bookmarkEnd w:id="22"/>
      <w:bookmarkEnd w:id="23"/>
      <w:bookmarkEnd w:id="24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«1. Содержание и ремонт (без содержания придомовой территории, содержания и ремонта мусоропровода, содержания и ремонта лифта, обслуживания, поверки общедомовых приборов учета):»;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5" w:name="bssPhr9"/>
      <w:bookmarkStart w:id="26" w:name="chely_26_12_8"/>
      <w:bookmarkStart w:id="27" w:name="dfasyyx86u"/>
      <w:bookmarkEnd w:id="25"/>
      <w:bookmarkEnd w:id="26"/>
      <w:bookmarkEnd w:id="27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2) в пункте 2 таблицы исключить слова: «в том числе содержание контейнерных площадок», «руб./</w:t>
      </w:r>
      <w:proofErr w:type="spellStart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</w:t>
      </w:r>
      <w:proofErr w:type="gramStart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spellEnd"/>
      <w:proofErr w:type="gramEnd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цифры «0,56».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8" w:name="bssPhr10"/>
      <w:bookmarkStart w:id="29" w:name="chely_26_12_9"/>
      <w:bookmarkStart w:id="30" w:name="dfasznk7gp"/>
      <w:bookmarkEnd w:id="28"/>
      <w:bookmarkEnd w:id="29"/>
      <w:bookmarkEnd w:id="30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2. Внести настоящее решение в раздел 7 «Управление городским хозяйством» нормативной правовой базы местного самоуправления города Челябинска.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1" w:name="bssPhr11"/>
      <w:bookmarkStart w:id="32" w:name="chely_26_12_10"/>
      <w:bookmarkStart w:id="33" w:name="dfasp67dgq"/>
      <w:bookmarkEnd w:id="31"/>
      <w:bookmarkEnd w:id="32"/>
      <w:bookmarkEnd w:id="33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3. Ответственность за исполнение настоящего решения возложить на заместителя Главы города по экономике и финансам Е.В. Мурзину.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4" w:name="bssPhr12"/>
      <w:bookmarkStart w:id="35" w:name="chely_26_12_11"/>
      <w:bookmarkStart w:id="36" w:name="dfas8d8wv2"/>
      <w:bookmarkEnd w:id="34"/>
      <w:bookmarkEnd w:id="35"/>
      <w:bookmarkEnd w:id="36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4. Контроль исполнения настоящего решения поручить постоянным комиссиям городской Думы по жилищно-коммунальному хозяйству, благоустройству и природопользованию (Д.В. Холод); по экономике, муниципальному имуществу и городской инфраструктуре (А.Е. </w:t>
      </w:r>
      <w:proofErr w:type="spellStart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Вышегородцев</w:t>
      </w:r>
      <w:proofErr w:type="spellEnd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7" w:name="bssPhr13"/>
      <w:bookmarkStart w:id="38" w:name="chely_26_12_12"/>
      <w:bookmarkStart w:id="39" w:name="dfascpocrd"/>
      <w:bookmarkEnd w:id="37"/>
      <w:bookmarkEnd w:id="38"/>
      <w:bookmarkEnd w:id="39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5. Настоящее решение вступает в силу со дня его официального опубликования.</w:t>
      </w:r>
    </w:p>
    <w:p w:rsidR="0037083A" w:rsidRPr="0037083A" w:rsidRDefault="0037083A" w:rsidP="0037083A">
      <w:pPr>
        <w:shd w:val="clear" w:color="auto" w:fill="FFFFFF"/>
        <w:spacing w:after="12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0" w:name="bssPhr14"/>
      <w:bookmarkStart w:id="41" w:name="chely_26_12_13"/>
      <w:bookmarkStart w:id="42" w:name="dfasvzha6o"/>
      <w:bookmarkEnd w:id="40"/>
      <w:bookmarkEnd w:id="41"/>
      <w:bookmarkEnd w:id="42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</w:t>
      </w:r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43" w:name="chely_26_12_15"/>
      <w:bookmarkEnd w:id="43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Челябинской городской Думы</w:t>
      </w:r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44" w:name="chely_26_12_16"/>
      <w:bookmarkEnd w:id="44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С.И. </w:t>
      </w:r>
      <w:proofErr w:type="spellStart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Мошаров</w:t>
      </w:r>
      <w:proofErr w:type="spellEnd"/>
    </w:p>
    <w:p w:rsidR="0037083A" w:rsidRPr="0037083A" w:rsidRDefault="0037083A" w:rsidP="0037083A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5" w:name="bssPhr15"/>
      <w:bookmarkStart w:id="46" w:name="chely_26_12_14"/>
      <w:bookmarkStart w:id="47" w:name="dfasqnmyy3"/>
      <w:bookmarkEnd w:id="45"/>
      <w:bookmarkEnd w:id="46"/>
      <w:bookmarkEnd w:id="47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города Челябинска</w:t>
      </w:r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48" w:name="chely_26_12_17"/>
      <w:bookmarkEnd w:id="48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Е.Н. </w:t>
      </w:r>
      <w:proofErr w:type="spellStart"/>
      <w:r w:rsidRPr="00370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Тефтелев</w:t>
      </w:r>
      <w:proofErr w:type="spellEnd"/>
    </w:p>
    <w:p w:rsidR="00BF350C" w:rsidRDefault="00BF350C"/>
    <w:sectPr w:rsidR="00BF350C" w:rsidSect="0037083A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29BD"/>
    <w:multiLevelType w:val="multilevel"/>
    <w:tmpl w:val="06EC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9F"/>
    <w:rsid w:val="0037083A"/>
    <w:rsid w:val="00AE269F"/>
    <w:rsid w:val="00B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0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s">
    <w:name w:val="fs"/>
    <w:basedOn w:val="a"/>
    <w:rsid w:val="003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0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83A"/>
  </w:style>
  <w:style w:type="paragraph" w:styleId="a4">
    <w:name w:val="Normal (Web)"/>
    <w:basedOn w:val="a"/>
    <w:uiPriority w:val="99"/>
    <w:semiHidden/>
    <w:unhideWhenUsed/>
    <w:rsid w:val="003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0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s">
    <w:name w:val="fs"/>
    <w:basedOn w:val="a"/>
    <w:rsid w:val="003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0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083A"/>
  </w:style>
  <w:style w:type="paragraph" w:styleId="a4">
    <w:name w:val="Normal (Web)"/>
    <w:basedOn w:val="a"/>
    <w:uiPriority w:val="99"/>
    <w:semiHidden/>
    <w:unhideWhenUsed/>
    <w:rsid w:val="003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6" w:space="9" w:color="DDDDDD"/>
                        <w:bottom w:val="single" w:sz="6" w:space="3" w:color="DDDDDD"/>
                        <w:right w:val="single" w:sz="6" w:space="9" w:color="DDDDDD"/>
                      </w:divBdr>
                      <w:divsChild>
                        <w:div w:id="7102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920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901919946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vbukh.ru/npd/edoc/81_359934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npd/edoc/81_3599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2017-01-26T05:24:00Z</dcterms:created>
  <dcterms:modified xsi:type="dcterms:W3CDTF">2017-01-26T05:26:00Z</dcterms:modified>
</cp:coreProperties>
</file>